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79" w:rsidRDefault="00CA297D" w:rsidP="007B5BC6">
      <w:pPr>
        <w:pStyle w:val="Kop2"/>
      </w:pPr>
      <w:r>
        <w:t>MVO Verklaring leveranciers</w:t>
      </w:r>
    </w:p>
    <w:p w:rsidR="00CA297D" w:rsidRPr="00DA6364" w:rsidRDefault="00CA297D" w:rsidP="00CA297D">
      <w:pPr>
        <w:pStyle w:val="Pa2"/>
        <w:spacing w:before="280"/>
        <w:rPr>
          <w:rStyle w:val="A2"/>
          <w:rFonts w:ascii="Calibri" w:hAnsi="Calibri" w:cs="Calibri"/>
          <w:sz w:val="22"/>
          <w:szCs w:val="22"/>
        </w:rPr>
      </w:pPr>
      <w:r w:rsidRPr="00DA6364">
        <w:rPr>
          <w:rStyle w:val="A2"/>
          <w:rFonts w:ascii="Calibri" w:hAnsi="Calibri" w:cs="Calibri"/>
          <w:sz w:val="22"/>
          <w:szCs w:val="22"/>
        </w:rPr>
        <w:t xml:space="preserve">Door ondertekening van deze verklaring geeft u als leverancier </w:t>
      </w:r>
      <w:r w:rsidR="0001268F" w:rsidRPr="00DA6364">
        <w:rPr>
          <w:rStyle w:val="A2"/>
          <w:rFonts w:ascii="Calibri" w:hAnsi="Calibri" w:cs="Calibri"/>
          <w:sz w:val="22"/>
          <w:szCs w:val="22"/>
        </w:rPr>
        <w:t>van</w:t>
      </w:r>
      <w:r w:rsidRPr="00DA6364">
        <w:rPr>
          <w:rStyle w:val="A2"/>
          <w:rFonts w:ascii="Calibri" w:hAnsi="Calibri" w:cs="Calibri"/>
          <w:sz w:val="22"/>
          <w:szCs w:val="22"/>
        </w:rPr>
        <w:t xml:space="preserve"> </w:t>
      </w:r>
      <w:r w:rsidR="007B5BC6">
        <w:rPr>
          <w:rStyle w:val="A2"/>
          <w:rFonts w:ascii="Calibri" w:hAnsi="Calibri" w:cs="Calibri"/>
          <w:sz w:val="22"/>
          <w:szCs w:val="22"/>
        </w:rPr>
        <w:t>de</w:t>
      </w:r>
      <w:r w:rsidRPr="00DA6364">
        <w:rPr>
          <w:rStyle w:val="A2"/>
          <w:rFonts w:ascii="Calibri" w:hAnsi="Calibri" w:cs="Calibri"/>
          <w:sz w:val="22"/>
          <w:szCs w:val="22"/>
        </w:rPr>
        <w:t xml:space="preserve"> Green Key gecertificeerde </w:t>
      </w:r>
      <w:r w:rsidR="007B5BC6">
        <w:rPr>
          <w:rStyle w:val="A2"/>
          <w:rFonts w:ascii="Calibri" w:hAnsi="Calibri" w:cs="Calibri"/>
          <w:sz w:val="22"/>
          <w:szCs w:val="22"/>
        </w:rPr>
        <w:t>organisatie</w:t>
      </w:r>
      <w:r w:rsidRPr="00DA6364">
        <w:rPr>
          <w:rStyle w:val="A2"/>
          <w:rFonts w:ascii="Calibri" w:hAnsi="Calibri" w:cs="Calibri"/>
          <w:sz w:val="22"/>
          <w:szCs w:val="22"/>
        </w:rPr>
        <w:t xml:space="preserve"> aan de beginselen van </w:t>
      </w:r>
      <w:r w:rsidR="0001268F" w:rsidRPr="00DA6364">
        <w:rPr>
          <w:rStyle w:val="A2"/>
          <w:rFonts w:ascii="Calibri" w:hAnsi="Calibri" w:cs="Calibri"/>
          <w:sz w:val="22"/>
          <w:szCs w:val="22"/>
        </w:rPr>
        <w:t>Maatschappelijk V</w:t>
      </w:r>
      <w:r w:rsidRPr="00DA6364">
        <w:rPr>
          <w:rStyle w:val="A2"/>
          <w:rFonts w:ascii="Calibri" w:hAnsi="Calibri" w:cs="Calibri"/>
          <w:sz w:val="22"/>
          <w:szCs w:val="22"/>
        </w:rPr>
        <w:t xml:space="preserve">erantwoord </w:t>
      </w:r>
      <w:r w:rsidR="0001268F" w:rsidRPr="00DA6364">
        <w:rPr>
          <w:rStyle w:val="A2"/>
          <w:rFonts w:ascii="Calibri" w:hAnsi="Calibri" w:cs="Calibri"/>
          <w:sz w:val="22"/>
          <w:szCs w:val="22"/>
        </w:rPr>
        <w:t>O</w:t>
      </w:r>
      <w:r w:rsidRPr="00DA6364">
        <w:rPr>
          <w:rStyle w:val="A2"/>
          <w:rFonts w:ascii="Calibri" w:hAnsi="Calibri" w:cs="Calibri"/>
          <w:sz w:val="22"/>
          <w:szCs w:val="22"/>
        </w:rPr>
        <w:t xml:space="preserve">ndernemen </w:t>
      </w:r>
      <w:r w:rsidR="0001268F" w:rsidRPr="00DA6364">
        <w:rPr>
          <w:rStyle w:val="A2"/>
          <w:rFonts w:ascii="Calibri" w:hAnsi="Calibri" w:cs="Calibri"/>
          <w:sz w:val="22"/>
          <w:szCs w:val="22"/>
        </w:rPr>
        <w:t xml:space="preserve">(MVO) </w:t>
      </w:r>
      <w:r w:rsidRPr="00DA6364">
        <w:rPr>
          <w:rStyle w:val="A2"/>
          <w:rFonts w:ascii="Calibri" w:hAnsi="Calibri" w:cs="Calibri"/>
          <w:sz w:val="22"/>
          <w:szCs w:val="22"/>
        </w:rPr>
        <w:t xml:space="preserve">zoals verwoord in deze verklaring te onderschrijven. In deze verklaring zijn uitgangspunten en doelstellingen vastgelegd. </w:t>
      </w:r>
    </w:p>
    <w:p w:rsidR="00CA297D" w:rsidRPr="00DA6364" w:rsidRDefault="00CA297D" w:rsidP="00CA297D">
      <w:pPr>
        <w:pStyle w:val="Pa2"/>
        <w:spacing w:before="280"/>
        <w:rPr>
          <w:rFonts w:ascii="Calibri" w:hAnsi="Calibri" w:cs="Calibri"/>
          <w:i/>
          <w:iCs/>
          <w:color w:val="000000"/>
          <w:sz w:val="22"/>
          <w:szCs w:val="22"/>
        </w:rPr>
      </w:pPr>
      <w:r w:rsidRPr="00DA6364">
        <w:rPr>
          <w:rFonts w:ascii="Calibri" w:hAnsi="Calibri" w:cs="Calibri"/>
          <w:color w:val="000000"/>
          <w:sz w:val="22"/>
          <w:szCs w:val="22"/>
        </w:rPr>
        <w:t xml:space="preserve">De opdrachtnemer </w:t>
      </w:r>
      <w:r w:rsidR="0001268F" w:rsidRPr="00DA6364">
        <w:rPr>
          <w:rFonts w:ascii="Calibri" w:hAnsi="Calibri" w:cs="Calibri"/>
          <w:color w:val="000000"/>
          <w:sz w:val="22"/>
          <w:szCs w:val="22"/>
        </w:rPr>
        <w:t xml:space="preserve">[ naam bedrijf]  vanaf nu </w:t>
      </w:r>
      <w:r w:rsidRPr="00DA6364">
        <w:rPr>
          <w:rFonts w:ascii="Calibri" w:hAnsi="Calibri" w:cs="Calibri"/>
          <w:b/>
          <w:color w:val="000000"/>
          <w:sz w:val="22"/>
          <w:szCs w:val="22"/>
          <w:u w:val="single"/>
        </w:rPr>
        <w:t>leverancier</w:t>
      </w:r>
      <w:r w:rsidRPr="00DA6364">
        <w:rPr>
          <w:rFonts w:ascii="Calibri" w:hAnsi="Calibri" w:cs="Calibri"/>
          <w:color w:val="000000"/>
          <w:sz w:val="22"/>
          <w:szCs w:val="22"/>
        </w:rPr>
        <w:t xml:space="preserve"> verbindt zich om met [</w:t>
      </w:r>
      <w:r w:rsidRPr="00DA6364">
        <w:rPr>
          <w:rFonts w:ascii="Calibri" w:hAnsi="Calibri" w:cs="Calibri"/>
          <w:i/>
          <w:color w:val="000000"/>
          <w:sz w:val="22"/>
          <w:szCs w:val="22"/>
        </w:rPr>
        <w:t>naam bedrijf, Green Key gecertificeerde accommodatie</w:t>
      </w:r>
      <w:r w:rsidRPr="00DA6364">
        <w:rPr>
          <w:rFonts w:ascii="Calibri" w:hAnsi="Calibri" w:cs="Calibri"/>
          <w:color w:val="000000"/>
          <w:sz w:val="22"/>
          <w:szCs w:val="22"/>
        </w:rPr>
        <w:t xml:space="preserve">] </w:t>
      </w:r>
      <w:r w:rsidR="0001268F" w:rsidRPr="00DA6364">
        <w:rPr>
          <w:rFonts w:ascii="Calibri" w:hAnsi="Calibri" w:cs="Calibri"/>
          <w:b/>
          <w:color w:val="000000"/>
          <w:sz w:val="22"/>
          <w:szCs w:val="22"/>
          <w:u w:val="single"/>
        </w:rPr>
        <w:t>vanaf nu afnemer</w:t>
      </w:r>
      <w:r w:rsidR="0001268F" w:rsidRPr="00DA6364">
        <w:rPr>
          <w:rFonts w:ascii="Calibri" w:hAnsi="Calibri" w:cs="Calibri"/>
          <w:color w:val="000000"/>
          <w:sz w:val="22"/>
          <w:szCs w:val="22"/>
        </w:rPr>
        <w:t xml:space="preserve"> </w:t>
      </w:r>
      <w:r w:rsidRPr="00DA6364">
        <w:rPr>
          <w:rFonts w:ascii="Calibri" w:hAnsi="Calibri" w:cs="Calibri"/>
          <w:color w:val="000000"/>
          <w:sz w:val="22"/>
          <w:szCs w:val="22"/>
        </w:rPr>
        <w:t>de ambitie van haar duurzaamheidbeleid te realiseren, namelijk ‘de maatschappelijke bedrijfsstrategie vertalen naar de praktijk door</w:t>
      </w:r>
      <w:r w:rsidR="0001268F" w:rsidRPr="00DA6364">
        <w:rPr>
          <w:rFonts w:ascii="Calibri" w:hAnsi="Calibri" w:cs="Calibri"/>
          <w:color w:val="000000"/>
          <w:sz w:val="22"/>
          <w:szCs w:val="22"/>
        </w:rPr>
        <w:t xml:space="preserve"> </w:t>
      </w:r>
      <w:r w:rsidRPr="00DA6364">
        <w:rPr>
          <w:rFonts w:ascii="Calibri" w:hAnsi="Calibri" w:cs="Calibri"/>
          <w:color w:val="000000"/>
          <w:sz w:val="22"/>
          <w:szCs w:val="22"/>
        </w:rPr>
        <w:t xml:space="preserve">duurzaam te denken en duurzaam te doen’. Daarnaast draagt deze verklaring bij tot de ontwikkeling en uitbreiding van bewustwording en verantwoordelijkheid voor algehele duurzaamheid in de productieketen. </w:t>
      </w:r>
    </w:p>
    <w:p w:rsidR="00CA297D" w:rsidRPr="00DA6364" w:rsidRDefault="00CA297D" w:rsidP="00CA297D">
      <w:pPr>
        <w:pStyle w:val="Pa2"/>
        <w:spacing w:before="280"/>
        <w:rPr>
          <w:rFonts w:ascii="Calibri" w:hAnsi="Calibri" w:cs="Calibri"/>
          <w:color w:val="000000"/>
          <w:sz w:val="22"/>
          <w:szCs w:val="22"/>
        </w:rPr>
      </w:pPr>
      <w:r w:rsidRPr="00DA6364">
        <w:rPr>
          <w:rFonts w:ascii="Calibri" w:hAnsi="Calibri" w:cs="Calibri"/>
          <w:b/>
          <w:bCs/>
          <w:i/>
          <w:iCs/>
          <w:color w:val="000000"/>
          <w:sz w:val="22"/>
          <w:szCs w:val="22"/>
        </w:rPr>
        <w:t>Uw voordeel is ons voordeel</w:t>
      </w:r>
    </w:p>
    <w:p w:rsidR="00CA297D" w:rsidRPr="00DA6364" w:rsidRDefault="00CA297D" w:rsidP="00CA297D">
      <w:pPr>
        <w:pStyle w:val="Pa3"/>
        <w:rPr>
          <w:rFonts w:ascii="Calibri" w:hAnsi="Calibri" w:cs="Calibri"/>
          <w:color w:val="000000"/>
          <w:sz w:val="22"/>
          <w:szCs w:val="22"/>
        </w:rPr>
      </w:pPr>
      <w:r w:rsidRPr="00DA6364">
        <w:rPr>
          <w:rFonts w:ascii="Calibri" w:hAnsi="Calibri" w:cs="Calibri"/>
          <w:color w:val="000000"/>
          <w:sz w:val="22"/>
          <w:szCs w:val="22"/>
        </w:rPr>
        <w:t xml:space="preserve">De verklaring heeft voor u als leverancier het voordeel, in dialoog met </w:t>
      </w:r>
      <w:r w:rsidR="0001268F" w:rsidRPr="00DA6364">
        <w:rPr>
          <w:rFonts w:ascii="Calibri" w:hAnsi="Calibri" w:cs="Calibri"/>
          <w:iCs/>
          <w:color w:val="000000"/>
          <w:sz w:val="22"/>
          <w:szCs w:val="22"/>
        </w:rPr>
        <w:t xml:space="preserve">de afnemer </w:t>
      </w:r>
      <w:r w:rsidRPr="00DA6364">
        <w:rPr>
          <w:rFonts w:ascii="Calibri" w:hAnsi="Calibri" w:cs="Calibri"/>
          <w:color w:val="000000"/>
          <w:sz w:val="22"/>
          <w:szCs w:val="22"/>
        </w:rPr>
        <w:t xml:space="preserve">en andere ketenrelaties, stapsgewijs te groeien van een duurzaam opgelegde verantwoordelijkheid van buiten uw organisatie naar een van binnenuit vrijwillig toegeëigende verantwoordelijkheid. Dit zal leiden tot meerwaarde voor uw en onze onderneming. De verklaring voegt niet alleen financiële waarde maar ook waarde voor mens en maatschappij toe en toont zich verantwoordelijk voor het milieu. </w:t>
      </w:r>
    </w:p>
    <w:p w:rsidR="00CA297D" w:rsidRPr="00DA6364" w:rsidRDefault="00CA297D" w:rsidP="00CA297D">
      <w:pPr>
        <w:pStyle w:val="Pa3"/>
        <w:rPr>
          <w:rFonts w:ascii="Calibri" w:hAnsi="Calibri" w:cs="Calibri"/>
          <w:color w:val="000000"/>
          <w:sz w:val="22"/>
          <w:szCs w:val="22"/>
        </w:rPr>
      </w:pPr>
      <w:r w:rsidRPr="00DA6364">
        <w:rPr>
          <w:rFonts w:ascii="Calibri" w:hAnsi="Calibri" w:cs="Calibri"/>
          <w:b/>
          <w:i/>
          <w:color w:val="000000"/>
          <w:sz w:val="22"/>
          <w:szCs w:val="22"/>
        </w:rPr>
        <w:br/>
        <w:t>Bepalingen</w:t>
      </w:r>
      <w:r w:rsidRPr="00DA6364">
        <w:rPr>
          <w:rFonts w:ascii="Calibri" w:hAnsi="Calibri" w:cs="Calibri"/>
          <w:color w:val="000000"/>
          <w:sz w:val="22"/>
          <w:szCs w:val="22"/>
        </w:rPr>
        <w:br/>
        <w:t>Onderstaande bepalingen betreffen minimale gedragsregels voor de bedrijfsvoering op het gebied van voor de categorieën: onderneming, milieu en mensen en samenleving.</w:t>
      </w:r>
    </w:p>
    <w:p w:rsidR="0001268F" w:rsidRPr="00DA6364" w:rsidRDefault="0001268F" w:rsidP="0001268F">
      <w:pPr>
        <w:rPr>
          <w:sz w:val="22"/>
          <w:szCs w:val="22"/>
        </w:rPr>
      </w:pPr>
    </w:p>
    <w:p w:rsidR="00CA297D" w:rsidRPr="00DA6364" w:rsidRDefault="0001268F" w:rsidP="0001268F">
      <w:pPr>
        <w:rPr>
          <w:rFonts w:ascii="Calibri" w:hAnsi="Calibri" w:cs="Calibri"/>
          <w:color w:val="000000"/>
          <w:sz w:val="22"/>
          <w:szCs w:val="22"/>
        </w:rPr>
      </w:pPr>
      <w:r w:rsidRPr="00DA6364">
        <w:rPr>
          <w:rFonts w:ascii="Calibri" w:hAnsi="Calibri" w:cs="Calibri"/>
          <w:b/>
          <w:bCs/>
          <w:i/>
          <w:iCs/>
          <w:color w:val="000000"/>
          <w:sz w:val="22"/>
          <w:szCs w:val="22"/>
        </w:rPr>
        <w:t>On</w:t>
      </w:r>
      <w:r w:rsidR="00CA297D" w:rsidRPr="00DA6364">
        <w:rPr>
          <w:rFonts w:ascii="Calibri" w:hAnsi="Calibri" w:cs="Calibri"/>
          <w:b/>
          <w:bCs/>
          <w:i/>
          <w:iCs/>
          <w:color w:val="000000"/>
          <w:sz w:val="22"/>
          <w:szCs w:val="22"/>
        </w:rPr>
        <w:t>derneming/Leverancier</w:t>
      </w:r>
    </w:p>
    <w:p w:rsidR="00CA297D" w:rsidRPr="00DA6364" w:rsidRDefault="0001268F" w:rsidP="00CA297D">
      <w:pPr>
        <w:pStyle w:val="Pa3"/>
        <w:numPr>
          <w:ilvl w:val="0"/>
          <w:numId w:val="5"/>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color w:val="000000"/>
          <w:sz w:val="22"/>
          <w:szCs w:val="22"/>
        </w:rPr>
        <w:t xml:space="preserve"> zet zich in voor verantwoord ondernemen en ziet erop toe dat haar opdrachtnemers/leveranciers eenzelfde doelstel</w:t>
      </w:r>
      <w:r w:rsidR="00CA297D" w:rsidRPr="00DA6364">
        <w:rPr>
          <w:rFonts w:ascii="Calibri" w:hAnsi="Calibri" w:cs="Calibri"/>
          <w:color w:val="000000"/>
          <w:sz w:val="22"/>
          <w:szCs w:val="22"/>
        </w:rPr>
        <w:softHyphen/>
        <w:t>ling hebben.</w:t>
      </w:r>
    </w:p>
    <w:p w:rsidR="00CA297D" w:rsidRPr="00DA6364" w:rsidRDefault="0001268F" w:rsidP="00CA297D">
      <w:pPr>
        <w:pStyle w:val="Pa3"/>
        <w:numPr>
          <w:ilvl w:val="0"/>
          <w:numId w:val="5"/>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verlangt dat haar opdrachtnemers/leveranciers haar hierin ondersteunen en anticipeert met advies bij activiteiten in het kader van verantwoord ondernemen.</w:t>
      </w:r>
    </w:p>
    <w:p w:rsidR="00CA297D" w:rsidRPr="00DA6364" w:rsidRDefault="0001268F" w:rsidP="00CA297D">
      <w:pPr>
        <w:pStyle w:val="Pa3"/>
        <w:numPr>
          <w:ilvl w:val="0"/>
          <w:numId w:val="5"/>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color w:val="000000"/>
          <w:sz w:val="22"/>
          <w:szCs w:val="22"/>
        </w:rPr>
        <w:t xml:space="preserve"> heeft een commercieel gezonde bedrijfsvoering met het doel de continuïteit van haar bedrijf ook voor haar medewerkers te realiseren. Opdrachtnemer ondersteunt opdrachtgever hierin en zal dit toepassen in de eigen bedrijfsvoering.</w:t>
      </w:r>
    </w:p>
    <w:p w:rsidR="00CA297D" w:rsidRPr="00DA6364" w:rsidRDefault="0001268F" w:rsidP="00CA297D">
      <w:pPr>
        <w:pStyle w:val="Pa3"/>
        <w:numPr>
          <w:ilvl w:val="0"/>
          <w:numId w:val="5"/>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publiceert jaarlijks de resultaten en voortgang van haar beleid rondom verantwoord ondernemen.</w:t>
      </w:r>
    </w:p>
    <w:p w:rsidR="00CA297D" w:rsidRPr="00DA6364" w:rsidRDefault="00CA297D" w:rsidP="00CA297D">
      <w:pPr>
        <w:pStyle w:val="Pa3"/>
        <w:rPr>
          <w:rFonts w:ascii="Calibri" w:hAnsi="Calibri" w:cs="Calibri"/>
          <w:color w:val="000000"/>
          <w:sz w:val="22"/>
          <w:szCs w:val="22"/>
        </w:rPr>
      </w:pPr>
    </w:p>
    <w:p w:rsidR="00CA297D" w:rsidRPr="00DA6364" w:rsidRDefault="00CA297D" w:rsidP="00CA297D">
      <w:pPr>
        <w:pStyle w:val="Pa3"/>
        <w:rPr>
          <w:rFonts w:ascii="Calibri" w:hAnsi="Calibri" w:cs="Calibri"/>
          <w:color w:val="000000"/>
          <w:sz w:val="22"/>
          <w:szCs w:val="22"/>
        </w:rPr>
      </w:pPr>
      <w:r w:rsidRPr="00DA6364">
        <w:rPr>
          <w:rFonts w:ascii="Calibri" w:hAnsi="Calibri" w:cs="Calibri"/>
          <w:b/>
          <w:bCs/>
          <w:i/>
          <w:iCs/>
          <w:color w:val="000000"/>
          <w:sz w:val="22"/>
          <w:szCs w:val="22"/>
        </w:rPr>
        <w:t>Milieu</w:t>
      </w:r>
    </w:p>
    <w:p w:rsidR="00CA297D" w:rsidRPr="00DA6364" w:rsidRDefault="0001268F" w:rsidP="00CA297D">
      <w:pPr>
        <w:pStyle w:val="Pa3"/>
        <w:numPr>
          <w:ilvl w:val="0"/>
          <w:numId w:val="3"/>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heeft een milieumanagementsysteem of is bezig een milieumanagementsysteem binnen de met opdracht</w:t>
      </w:r>
      <w:r w:rsidR="00CA297D" w:rsidRPr="00DA6364">
        <w:rPr>
          <w:rFonts w:ascii="Calibri" w:hAnsi="Calibri" w:cs="Calibri"/>
          <w:color w:val="000000"/>
          <w:sz w:val="22"/>
          <w:szCs w:val="22"/>
        </w:rPr>
        <w:softHyphen/>
        <w:t>gever overeengekomen periode te implementeren.</w:t>
      </w:r>
    </w:p>
    <w:p w:rsidR="00CA297D" w:rsidRDefault="0001268F" w:rsidP="00CA297D">
      <w:pPr>
        <w:pStyle w:val="Pa3"/>
        <w:numPr>
          <w:ilvl w:val="0"/>
          <w:numId w:val="3"/>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doet, aantoonbaar, al wat in zijn vermogen ligt om gebruik van materiaal en materieel die s</w:t>
      </w:r>
      <w:r w:rsidRPr="00DA6364">
        <w:rPr>
          <w:rFonts w:ascii="Calibri" w:hAnsi="Calibri" w:cs="Calibri"/>
          <w:color w:val="000000"/>
          <w:sz w:val="22"/>
          <w:szCs w:val="22"/>
        </w:rPr>
        <w:t xml:space="preserve">chadelijk zijn voor </w:t>
      </w:r>
      <w:r w:rsidR="00CA297D" w:rsidRPr="00DA6364">
        <w:rPr>
          <w:rFonts w:ascii="Calibri" w:hAnsi="Calibri" w:cs="Calibri"/>
          <w:color w:val="000000"/>
          <w:sz w:val="22"/>
          <w:szCs w:val="22"/>
        </w:rPr>
        <w:t>de omgeving, terug te dringen en/of over te schakelen op milieuvriendelijkere materiaal en materieel.</w:t>
      </w:r>
    </w:p>
    <w:p w:rsidR="00CA297D" w:rsidRPr="00DA6364" w:rsidRDefault="00CA297D" w:rsidP="00CA297D">
      <w:pPr>
        <w:pStyle w:val="Pa2"/>
        <w:spacing w:before="280"/>
        <w:rPr>
          <w:rFonts w:ascii="Calibri" w:hAnsi="Calibri" w:cs="Calibri"/>
          <w:color w:val="000000"/>
          <w:sz w:val="22"/>
          <w:szCs w:val="22"/>
        </w:rPr>
      </w:pPr>
      <w:r w:rsidRPr="00DA6364">
        <w:rPr>
          <w:rFonts w:ascii="Calibri" w:hAnsi="Calibri" w:cs="Calibri"/>
          <w:b/>
          <w:bCs/>
          <w:i/>
          <w:iCs/>
          <w:color w:val="000000"/>
          <w:sz w:val="22"/>
          <w:szCs w:val="22"/>
        </w:rPr>
        <w:t xml:space="preserve">Mensen </w:t>
      </w:r>
    </w:p>
    <w:p w:rsidR="00CA297D" w:rsidRPr="00DA6364" w:rsidRDefault="0001268F" w:rsidP="00DA6364">
      <w:pPr>
        <w:pStyle w:val="Pa3"/>
        <w:numPr>
          <w:ilvl w:val="0"/>
          <w:numId w:val="4"/>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 xml:space="preserve"> hanteert in de bedrijfsvoering minimaal </w:t>
      </w:r>
      <w:r w:rsidRPr="00DA6364">
        <w:rPr>
          <w:rFonts w:ascii="Calibri" w:hAnsi="Calibri" w:cs="Calibri"/>
          <w:color w:val="000000"/>
          <w:sz w:val="22"/>
          <w:szCs w:val="22"/>
        </w:rPr>
        <w:t>de</w:t>
      </w:r>
      <w:r w:rsidR="00CA297D" w:rsidRPr="00DA6364">
        <w:rPr>
          <w:rFonts w:ascii="Calibri" w:hAnsi="Calibri" w:cs="Calibri"/>
          <w:color w:val="000000"/>
          <w:sz w:val="22"/>
          <w:szCs w:val="22"/>
        </w:rPr>
        <w:t xml:space="preserve"> fundamentele uitgangspunten van de Inter</w:t>
      </w:r>
      <w:r w:rsidR="00DA6364">
        <w:rPr>
          <w:rFonts w:ascii="Calibri" w:hAnsi="Calibri" w:cs="Calibri"/>
          <w:color w:val="000000"/>
          <w:sz w:val="22"/>
          <w:szCs w:val="22"/>
        </w:rPr>
        <w:t>nationale Arbeidso</w:t>
      </w:r>
      <w:r w:rsidRPr="00DA6364">
        <w:rPr>
          <w:rFonts w:ascii="Calibri" w:hAnsi="Calibri" w:cs="Calibri"/>
          <w:color w:val="000000"/>
          <w:sz w:val="22"/>
          <w:szCs w:val="22"/>
        </w:rPr>
        <w:t>rganisatie</w:t>
      </w:r>
      <w:r w:rsidR="00DA6364">
        <w:rPr>
          <w:rFonts w:ascii="Calibri" w:hAnsi="Calibri" w:cs="Calibri"/>
          <w:color w:val="000000"/>
          <w:sz w:val="22"/>
          <w:szCs w:val="22"/>
        </w:rPr>
        <w:t xml:space="preserve"> (</w:t>
      </w:r>
      <w:hyperlink r:id="rId8" w:history="1">
        <w:r w:rsidR="00DA6364" w:rsidRPr="008D1F49">
          <w:rPr>
            <w:rStyle w:val="Hyperlink"/>
            <w:rFonts w:ascii="Calibri" w:hAnsi="Calibri" w:cs="Calibri"/>
            <w:sz w:val="22"/>
            <w:szCs w:val="22"/>
          </w:rPr>
          <w:t>www.ilo.org/brussels/lang--nl/index.htm</w:t>
        </w:r>
      </w:hyperlink>
      <w:r w:rsidR="00DA6364">
        <w:rPr>
          <w:rFonts w:ascii="Calibri" w:hAnsi="Calibri" w:cs="Calibri"/>
          <w:color w:val="000000"/>
          <w:sz w:val="22"/>
          <w:szCs w:val="22"/>
        </w:rPr>
        <w:t xml:space="preserve"> )</w:t>
      </w:r>
      <w:r w:rsidRPr="00DA6364">
        <w:rPr>
          <w:rFonts w:ascii="Calibri" w:hAnsi="Calibri" w:cs="Calibri"/>
          <w:color w:val="000000"/>
          <w:sz w:val="22"/>
          <w:szCs w:val="22"/>
        </w:rPr>
        <w:t>.</w:t>
      </w:r>
    </w:p>
    <w:p w:rsidR="00CA297D" w:rsidRPr="00DA6364" w:rsidRDefault="0001268F" w:rsidP="00CA297D">
      <w:pPr>
        <w:pStyle w:val="Pa3"/>
        <w:numPr>
          <w:ilvl w:val="0"/>
          <w:numId w:val="6"/>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 xml:space="preserve">tolereert geen enkele vorm van discriminatie of persoonlijke bedreiging. </w:t>
      </w:r>
    </w:p>
    <w:p w:rsidR="00CA297D" w:rsidRPr="00DA6364" w:rsidRDefault="0001268F" w:rsidP="00CA297D">
      <w:pPr>
        <w:pStyle w:val="Pa3"/>
        <w:numPr>
          <w:ilvl w:val="0"/>
          <w:numId w:val="6"/>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color w:val="000000"/>
          <w:sz w:val="22"/>
          <w:szCs w:val="22"/>
        </w:rPr>
        <w:t xml:space="preserve"> accepteert het recht op organisatie. </w:t>
      </w:r>
    </w:p>
    <w:p w:rsidR="00CA297D" w:rsidRPr="00DA6364" w:rsidRDefault="0001268F" w:rsidP="00CA297D">
      <w:pPr>
        <w:pStyle w:val="Pa3"/>
        <w:numPr>
          <w:ilvl w:val="0"/>
          <w:numId w:val="6"/>
        </w:numPr>
        <w:rPr>
          <w:rFonts w:ascii="Calibri" w:hAnsi="Calibri" w:cs="Calibri"/>
          <w:color w:val="000000"/>
          <w:sz w:val="22"/>
          <w:szCs w:val="22"/>
        </w:rPr>
      </w:pPr>
      <w:r w:rsidRPr="00DA6364">
        <w:rPr>
          <w:rFonts w:ascii="Calibri" w:hAnsi="Calibri" w:cs="Calibri"/>
          <w:color w:val="000000"/>
          <w:sz w:val="22"/>
          <w:szCs w:val="22"/>
        </w:rPr>
        <w:lastRenderedPageBreak/>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 xml:space="preserve">ondersteunt het recht op ontplooiing. </w:t>
      </w:r>
    </w:p>
    <w:p w:rsidR="00CA297D" w:rsidRPr="00DA6364" w:rsidRDefault="0001268F" w:rsidP="00CA297D">
      <w:pPr>
        <w:pStyle w:val="Pa3"/>
        <w:numPr>
          <w:ilvl w:val="0"/>
          <w:numId w:val="6"/>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 xml:space="preserve">staat geen enkele wijze van kinderarbeid toe. </w:t>
      </w:r>
    </w:p>
    <w:p w:rsidR="00CA297D" w:rsidRPr="00DA6364" w:rsidRDefault="0001268F" w:rsidP="00CA297D">
      <w:pPr>
        <w:pStyle w:val="Pa3"/>
        <w:numPr>
          <w:ilvl w:val="0"/>
          <w:numId w:val="6"/>
        </w:numPr>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draagt zorg voor een gezonde werkomgeving. Als onderdeel hiervan is een Bedrijfshulpverleningsprogramma geïmplementeerd.</w:t>
      </w:r>
    </w:p>
    <w:p w:rsidR="00CA297D" w:rsidRPr="00DA6364" w:rsidRDefault="00CA297D" w:rsidP="00CA297D">
      <w:pPr>
        <w:pStyle w:val="Pa2"/>
        <w:spacing w:before="280"/>
        <w:rPr>
          <w:rFonts w:ascii="Calibri" w:hAnsi="Calibri" w:cs="Calibri"/>
          <w:color w:val="000000"/>
          <w:sz w:val="22"/>
          <w:szCs w:val="22"/>
        </w:rPr>
      </w:pPr>
      <w:r w:rsidRPr="00DA6364">
        <w:rPr>
          <w:rFonts w:ascii="Calibri" w:hAnsi="Calibri" w:cs="Calibri"/>
          <w:b/>
          <w:bCs/>
          <w:i/>
          <w:iCs/>
          <w:color w:val="000000"/>
          <w:sz w:val="22"/>
          <w:szCs w:val="22"/>
        </w:rPr>
        <w:t>Samenleving</w:t>
      </w:r>
    </w:p>
    <w:p w:rsidR="00CA297D" w:rsidRPr="00DA6364" w:rsidRDefault="0001268F" w:rsidP="00CA297D">
      <w:pPr>
        <w:pStyle w:val="Pa3"/>
        <w:rPr>
          <w:rFonts w:ascii="Calibri" w:hAnsi="Calibri" w:cs="Calibri"/>
          <w:color w:val="000000"/>
          <w:sz w:val="22"/>
          <w:szCs w:val="22"/>
        </w:rPr>
      </w:pP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investeert in de omgeving waar zij actief is en heeft aantoonbaar beleid op het gebied van maatschap</w:t>
      </w:r>
      <w:r w:rsidR="00CA297D" w:rsidRPr="00DA6364">
        <w:rPr>
          <w:rFonts w:ascii="Calibri" w:hAnsi="Calibri" w:cs="Calibri"/>
          <w:color w:val="000000"/>
          <w:sz w:val="22"/>
          <w:szCs w:val="22"/>
        </w:rPr>
        <w:softHyphen/>
        <w:t>pelijke sponsoring.</w:t>
      </w:r>
      <w:r w:rsidR="00DA6364">
        <w:rPr>
          <w:rFonts w:ascii="Calibri" w:hAnsi="Calibri" w:cs="Calibri"/>
          <w:color w:val="000000"/>
          <w:sz w:val="22"/>
          <w:szCs w:val="22"/>
        </w:rPr>
        <w:t xml:space="preserve"> </w:t>
      </w:r>
      <w:r w:rsidRPr="00DA6364">
        <w:rPr>
          <w:rFonts w:ascii="Calibri" w:hAnsi="Calibri" w:cs="Calibri"/>
          <w:color w:val="000000"/>
          <w:sz w:val="22"/>
          <w:szCs w:val="22"/>
        </w:rPr>
        <w:t>Leverancier</w:t>
      </w:r>
      <w:r w:rsidR="00CA297D" w:rsidRPr="00DA6364">
        <w:rPr>
          <w:rFonts w:ascii="Calibri" w:hAnsi="Calibri" w:cs="Calibri"/>
          <w:i/>
          <w:color w:val="000000"/>
          <w:sz w:val="22"/>
          <w:szCs w:val="22"/>
        </w:rPr>
        <w:t xml:space="preserve"> </w:t>
      </w:r>
      <w:r w:rsidR="00CA297D" w:rsidRPr="00DA6364">
        <w:rPr>
          <w:rFonts w:ascii="Calibri" w:hAnsi="Calibri" w:cs="Calibri"/>
          <w:color w:val="000000"/>
          <w:sz w:val="22"/>
          <w:szCs w:val="22"/>
        </w:rPr>
        <w:t xml:space="preserve">wil haar medewerkers de mogelijkheid bieden zich maatschappelijk in te zetten. </w:t>
      </w:r>
    </w:p>
    <w:p w:rsidR="00CA297D" w:rsidRPr="00DA6364" w:rsidRDefault="0001268F" w:rsidP="0001268F">
      <w:pPr>
        <w:pStyle w:val="Pa1"/>
        <w:spacing w:after="340" w:line="240" w:lineRule="auto"/>
        <w:rPr>
          <w:rFonts w:ascii="Calibri" w:hAnsi="Calibri" w:cs="Calibri"/>
          <w:color w:val="000000"/>
          <w:sz w:val="22"/>
          <w:szCs w:val="22"/>
        </w:rPr>
      </w:pPr>
      <w:r w:rsidRPr="00DA6364">
        <w:rPr>
          <w:rFonts w:ascii="Calibri" w:hAnsi="Calibri" w:cs="Calibri"/>
          <w:b/>
          <w:bCs/>
          <w:i/>
          <w:iCs/>
          <w:color w:val="000000"/>
          <w:sz w:val="22"/>
          <w:szCs w:val="22"/>
        </w:rPr>
        <w:br/>
      </w:r>
      <w:r w:rsidR="00CA297D" w:rsidRPr="00DA6364">
        <w:rPr>
          <w:rFonts w:ascii="Calibri" w:hAnsi="Calibri" w:cs="Calibri"/>
          <w:b/>
          <w:bCs/>
          <w:i/>
          <w:iCs/>
          <w:color w:val="000000"/>
          <w:sz w:val="22"/>
          <w:szCs w:val="22"/>
        </w:rPr>
        <w:t>Ondertekening</w:t>
      </w:r>
      <w:r w:rsidRPr="00DA6364">
        <w:rPr>
          <w:rFonts w:ascii="Calibri" w:hAnsi="Calibri" w:cs="Calibri"/>
          <w:b/>
          <w:bCs/>
          <w:i/>
          <w:iCs/>
          <w:color w:val="000000"/>
          <w:sz w:val="22"/>
          <w:szCs w:val="22"/>
        </w:rPr>
        <w:br/>
      </w:r>
      <w:r w:rsidR="00CA297D" w:rsidRPr="00DA6364">
        <w:rPr>
          <w:rFonts w:ascii="Calibri" w:hAnsi="Calibri" w:cs="Calibri"/>
          <w:color w:val="000000"/>
          <w:sz w:val="22"/>
          <w:szCs w:val="22"/>
        </w:rPr>
        <w:t xml:space="preserve">Met ondertekening van bovengenoemde </w:t>
      </w:r>
      <w:bookmarkStart w:id="0" w:name="_GoBack"/>
      <w:bookmarkEnd w:id="0"/>
      <w:r w:rsidR="00CA297D" w:rsidRPr="00DA6364">
        <w:rPr>
          <w:rFonts w:ascii="Calibri" w:hAnsi="Calibri" w:cs="Calibri"/>
          <w:color w:val="000000"/>
          <w:sz w:val="22"/>
          <w:szCs w:val="22"/>
        </w:rPr>
        <w:t>verkl</w:t>
      </w:r>
      <w:r w:rsidRPr="00DA6364">
        <w:rPr>
          <w:rFonts w:ascii="Calibri" w:hAnsi="Calibri" w:cs="Calibri"/>
          <w:color w:val="000000"/>
          <w:sz w:val="22"/>
          <w:szCs w:val="22"/>
        </w:rPr>
        <w:t>aring geeft u als leverancier aan de afnemer aan</w:t>
      </w:r>
      <w:r w:rsidR="00CA297D" w:rsidRPr="00DA6364">
        <w:rPr>
          <w:rFonts w:ascii="Calibri" w:hAnsi="Calibri" w:cs="Calibri"/>
          <w:color w:val="000000"/>
          <w:sz w:val="22"/>
          <w:szCs w:val="22"/>
        </w:rPr>
        <w:t xml:space="preserve"> boven</w:t>
      </w:r>
      <w:r w:rsidR="00CA297D" w:rsidRPr="00DA6364">
        <w:rPr>
          <w:rFonts w:ascii="Calibri" w:hAnsi="Calibri" w:cs="Calibri"/>
          <w:color w:val="000000"/>
          <w:sz w:val="22"/>
          <w:szCs w:val="22"/>
        </w:rPr>
        <w:softHyphen/>
        <w:t>genoemde bepalingen te onderschrijven en toe te passen in uw bedrijfsvoering.</w:t>
      </w:r>
    </w:p>
    <w:p w:rsidR="00CA297D" w:rsidRPr="00DA6364" w:rsidRDefault="00CA297D" w:rsidP="00CA297D">
      <w:pPr>
        <w:rPr>
          <w:rFonts w:ascii="Calibri" w:hAnsi="Calibri" w:cs="Calibri"/>
          <w:sz w:val="22"/>
          <w:szCs w:val="22"/>
        </w:rPr>
      </w:pPr>
    </w:p>
    <w:p w:rsidR="00CA297D" w:rsidRPr="00DA6364" w:rsidRDefault="00CA297D" w:rsidP="00CA297D">
      <w:pPr>
        <w:pStyle w:val="Pa3"/>
        <w:rPr>
          <w:rFonts w:ascii="Calibri" w:hAnsi="Calibri" w:cs="Calibri"/>
          <w:color w:val="000000"/>
          <w:sz w:val="22"/>
          <w:szCs w:val="22"/>
        </w:rPr>
      </w:pPr>
      <w:r w:rsidRPr="00DA6364">
        <w:rPr>
          <w:rFonts w:ascii="Calibri" w:hAnsi="Calibri" w:cs="Calibri"/>
          <w:b/>
          <w:bCs/>
          <w:color w:val="000000"/>
          <w:sz w:val="22"/>
          <w:szCs w:val="22"/>
        </w:rPr>
        <w:t>(naam Green Key bedrijf)</w:t>
      </w:r>
      <w:r w:rsidRPr="00DA6364">
        <w:rPr>
          <w:rFonts w:ascii="Calibri" w:hAnsi="Calibri" w:cs="Calibri"/>
          <w:b/>
          <w:bCs/>
          <w:color w:val="000000"/>
          <w:sz w:val="22"/>
          <w:szCs w:val="22"/>
        </w:rPr>
        <w:tab/>
      </w:r>
      <w:r w:rsidRPr="00DA6364">
        <w:rPr>
          <w:rFonts w:ascii="Calibri" w:hAnsi="Calibri" w:cs="Calibri"/>
          <w:b/>
          <w:bCs/>
          <w:color w:val="000000"/>
          <w:sz w:val="22"/>
          <w:szCs w:val="22"/>
        </w:rPr>
        <w:tab/>
      </w:r>
      <w:r w:rsidRPr="00DA6364">
        <w:rPr>
          <w:rFonts w:ascii="Calibri" w:hAnsi="Calibri" w:cs="Calibri"/>
          <w:b/>
          <w:bCs/>
          <w:color w:val="000000"/>
          <w:sz w:val="22"/>
          <w:szCs w:val="22"/>
        </w:rPr>
        <w:tab/>
      </w:r>
      <w:r w:rsidRPr="00DA6364">
        <w:rPr>
          <w:rFonts w:ascii="Calibri" w:hAnsi="Calibri" w:cs="Calibri"/>
          <w:b/>
          <w:bCs/>
          <w:color w:val="000000"/>
          <w:sz w:val="22"/>
          <w:szCs w:val="22"/>
        </w:rPr>
        <w:tab/>
        <w:t>(naam opdrachtnemer/leverancier)</w:t>
      </w:r>
    </w:p>
    <w:p w:rsidR="00DA6364" w:rsidRDefault="00DA6364" w:rsidP="00CA297D">
      <w:pPr>
        <w:pStyle w:val="Pa3"/>
        <w:rPr>
          <w:rFonts w:ascii="Calibri" w:hAnsi="Calibri" w:cs="Calibri"/>
          <w:color w:val="000000"/>
          <w:sz w:val="22"/>
          <w:szCs w:val="22"/>
        </w:rPr>
      </w:pPr>
    </w:p>
    <w:p w:rsidR="00CA297D" w:rsidRPr="00DA6364" w:rsidRDefault="00CA297D" w:rsidP="00CA297D">
      <w:pPr>
        <w:pStyle w:val="Pa3"/>
        <w:rPr>
          <w:rFonts w:ascii="Calibri" w:hAnsi="Calibri" w:cs="Calibri"/>
          <w:color w:val="000000"/>
          <w:sz w:val="22"/>
          <w:szCs w:val="22"/>
        </w:rPr>
      </w:pPr>
      <w:r w:rsidRPr="00DA6364">
        <w:rPr>
          <w:rFonts w:ascii="Calibri" w:hAnsi="Calibri" w:cs="Calibri"/>
          <w:color w:val="000000"/>
          <w:sz w:val="22"/>
          <w:szCs w:val="22"/>
        </w:rPr>
        <w:t xml:space="preserve">Handtekening: </w:t>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00DA6364">
        <w:rPr>
          <w:rFonts w:ascii="Calibri" w:hAnsi="Calibri" w:cs="Calibri"/>
          <w:color w:val="000000"/>
          <w:sz w:val="22"/>
          <w:szCs w:val="22"/>
        </w:rPr>
        <w:tab/>
      </w:r>
      <w:r w:rsidRPr="00DA6364">
        <w:rPr>
          <w:rFonts w:ascii="Calibri" w:hAnsi="Calibri" w:cs="Calibri"/>
          <w:color w:val="000000"/>
          <w:sz w:val="22"/>
          <w:szCs w:val="22"/>
        </w:rPr>
        <w:t>Handtekening:</w:t>
      </w:r>
    </w:p>
    <w:p w:rsidR="00CA297D" w:rsidRPr="00DA6364" w:rsidRDefault="00CA297D" w:rsidP="00CA297D">
      <w:pPr>
        <w:pStyle w:val="Pa3"/>
        <w:rPr>
          <w:rFonts w:ascii="Calibri" w:hAnsi="Calibri" w:cs="Calibri"/>
          <w:color w:val="000000"/>
          <w:sz w:val="22"/>
          <w:szCs w:val="22"/>
        </w:rPr>
      </w:pPr>
      <w:r w:rsidRPr="00DA6364">
        <w:rPr>
          <w:rFonts w:ascii="Calibri" w:hAnsi="Calibri" w:cs="Calibri"/>
          <w:color w:val="000000"/>
          <w:sz w:val="22"/>
          <w:szCs w:val="22"/>
        </w:rPr>
        <w:t xml:space="preserve">Datum: </w:t>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t xml:space="preserve">Datum: </w:t>
      </w:r>
    </w:p>
    <w:p w:rsidR="00CA297D" w:rsidRPr="00DA6364" w:rsidRDefault="00CA297D" w:rsidP="00CA297D">
      <w:pPr>
        <w:pStyle w:val="Pa3"/>
        <w:rPr>
          <w:rFonts w:ascii="Calibri" w:hAnsi="Calibri" w:cs="Calibri"/>
          <w:color w:val="000000"/>
          <w:sz w:val="22"/>
          <w:szCs w:val="22"/>
        </w:rPr>
      </w:pPr>
    </w:p>
    <w:p w:rsidR="00CA297D" w:rsidRPr="00DA6364" w:rsidRDefault="00CA297D" w:rsidP="00CA297D">
      <w:pPr>
        <w:pStyle w:val="Pa3"/>
        <w:rPr>
          <w:rFonts w:ascii="Calibri" w:hAnsi="Calibri" w:cs="Calibri"/>
          <w:color w:val="000000"/>
          <w:sz w:val="22"/>
          <w:szCs w:val="22"/>
        </w:rPr>
      </w:pPr>
      <w:r w:rsidRPr="00DA6364">
        <w:rPr>
          <w:rFonts w:ascii="Calibri" w:hAnsi="Calibri" w:cs="Calibri"/>
          <w:color w:val="000000"/>
          <w:sz w:val="22"/>
          <w:szCs w:val="22"/>
        </w:rPr>
        <w:t xml:space="preserve">Plaats: </w:t>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t xml:space="preserve">Plaats: </w:t>
      </w:r>
    </w:p>
    <w:p w:rsidR="00CA297D" w:rsidRPr="00DA6364" w:rsidRDefault="00CA297D" w:rsidP="00CA297D">
      <w:pPr>
        <w:pStyle w:val="Pa3"/>
        <w:rPr>
          <w:rFonts w:ascii="Calibri" w:hAnsi="Calibri" w:cs="Calibri"/>
          <w:color w:val="000000"/>
          <w:sz w:val="22"/>
          <w:szCs w:val="22"/>
        </w:rPr>
      </w:pPr>
    </w:p>
    <w:p w:rsidR="00CA297D" w:rsidRPr="00DA6364" w:rsidRDefault="00CA297D" w:rsidP="00CA297D">
      <w:pPr>
        <w:pStyle w:val="Pa3"/>
        <w:rPr>
          <w:rFonts w:ascii="Calibri" w:hAnsi="Calibri" w:cs="Calibri"/>
          <w:color w:val="000000"/>
          <w:sz w:val="22"/>
          <w:szCs w:val="22"/>
        </w:rPr>
      </w:pPr>
      <w:r w:rsidRPr="00DA6364">
        <w:rPr>
          <w:rFonts w:ascii="Calibri" w:hAnsi="Calibri" w:cs="Calibri"/>
          <w:color w:val="000000"/>
          <w:sz w:val="22"/>
          <w:szCs w:val="22"/>
        </w:rPr>
        <w:t xml:space="preserve">Naam: </w:t>
      </w:r>
      <w:r w:rsidRPr="00DA6364">
        <w:rPr>
          <w:rFonts w:ascii="Calibri" w:hAnsi="Calibri" w:cs="Calibri"/>
          <w:color w:val="000000"/>
          <w:sz w:val="22"/>
          <w:szCs w:val="22"/>
        </w:rPr>
        <w:tab/>
      </w:r>
      <w:r w:rsidRPr="00DA6364">
        <w:rPr>
          <w:rFonts w:ascii="Calibri" w:hAnsi="Calibri" w:cs="Calibri"/>
          <w:color w:val="000000"/>
          <w:sz w:val="22"/>
          <w:szCs w:val="22"/>
        </w:rPr>
        <w:tab/>
        <w:t xml:space="preserve"> </w:t>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t xml:space="preserve">Naam: </w:t>
      </w:r>
    </w:p>
    <w:p w:rsidR="00CA297D" w:rsidRPr="00DA6364" w:rsidRDefault="00CA297D" w:rsidP="00CA297D">
      <w:pPr>
        <w:pStyle w:val="Pa3"/>
        <w:rPr>
          <w:rFonts w:ascii="Calibri" w:hAnsi="Calibri" w:cs="Calibri"/>
          <w:color w:val="000000"/>
          <w:sz w:val="22"/>
          <w:szCs w:val="22"/>
        </w:rPr>
      </w:pPr>
    </w:p>
    <w:p w:rsidR="00CA297D" w:rsidRPr="00DA6364" w:rsidRDefault="00CA297D" w:rsidP="00CA297D">
      <w:pPr>
        <w:pStyle w:val="Pa3"/>
        <w:rPr>
          <w:rFonts w:ascii="Calibri" w:hAnsi="Calibri" w:cs="Calibri"/>
          <w:color w:val="000000"/>
          <w:sz w:val="22"/>
          <w:szCs w:val="22"/>
        </w:rPr>
      </w:pPr>
      <w:r w:rsidRPr="00DA6364">
        <w:rPr>
          <w:rFonts w:ascii="Calibri" w:hAnsi="Calibri" w:cs="Calibri"/>
          <w:color w:val="000000"/>
          <w:sz w:val="22"/>
          <w:szCs w:val="22"/>
        </w:rPr>
        <w:t xml:space="preserve">Functie:  </w:t>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r>
      <w:r w:rsidRPr="00DA6364">
        <w:rPr>
          <w:rFonts w:ascii="Calibri" w:hAnsi="Calibri" w:cs="Calibri"/>
          <w:color w:val="000000"/>
          <w:sz w:val="22"/>
          <w:szCs w:val="22"/>
        </w:rPr>
        <w:tab/>
        <w:t xml:space="preserve">Functie: </w:t>
      </w:r>
    </w:p>
    <w:p w:rsidR="00CA297D" w:rsidRPr="004B3303" w:rsidRDefault="00CA297D" w:rsidP="00CA297D">
      <w:pPr>
        <w:widowControl w:val="0"/>
        <w:autoSpaceDE w:val="0"/>
        <w:autoSpaceDN w:val="0"/>
        <w:adjustRightInd w:val="0"/>
        <w:rPr>
          <w:rFonts w:ascii="Calibri" w:hAnsi="Calibri" w:cs="Calibri"/>
        </w:rPr>
      </w:pPr>
    </w:p>
    <w:p w:rsidR="00CA297D" w:rsidRPr="00CA297D" w:rsidRDefault="00CA297D" w:rsidP="00CA297D"/>
    <w:p w:rsidR="00CA297D" w:rsidRDefault="00CA297D" w:rsidP="00CA297D"/>
    <w:p w:rsidR="00CA297D" w:rsidRPr="00CA297D" w:rsidRDefault="00CA297D" w:rsidP="00CA297D"/>
    <w:p w:rsidR="000616B7" w:rsidRPr="000616B7" w:rsidRDefault="000616B7" w:rsidP="000616B7"/>
    <w:p w:rsidR="00097B79" w:rsidRPr="00D8238E" w:rsidRDefault="00097B79" w:rsidP="00097B79">
      <w:pPr>
        <w:widowControl w:val="0"/>
        <w:autoSpaceDE w:val="0"/>
        <w:autoSpaceDN w:val="0"/>
        <w:adjustRightInd w:val="0"/>
        <w:rPr>
          <w:rFonts w:ascii="Calibri" w:hAnsi="Calibri" w:cs="Calibri"/>
          <w:b/>
          <w:bCs/>
          <w:sz w:val="22"/>
          <w:szCs w:val="22"/>
        </w:rPr>
      </w:pPr>
    </w:p>
    <w:sectPr w:rsidR="00097B79" w:rsidRPr="00D8238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22" w:rsidRDefault="00394122" w:rsidP="008C09F6">
      <w:r>
        <w:separator/>
      </w:r>
    </w:p>
  </w:endnote>
  <w:endnote w:type="continuationSeparator" w:id="0">
    <w:p w:rsidR="00394122" w:rsidRDefault="00394122" w:rsidP="008C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Quadraat">
    <w:altName w:val="Quadraat"/>
    <w:panose1 w:val="00000000000000000000"/>
    <w:charset w:val="00"/>
    <w:family w:val="roman"/>
    <w:notTrueType/>
    <w:pitch w:val="default"/>
    <w:sig w:usb0="00000003" w:usb1="00000000" w:usb2="00000000" w:usb3="00000000" w:csb0="00000001" w:csb1="00000000"/>
  </w:font>
  <w:font w:name="Quadraat Sans">
    <w:altName w:val="Quadraat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60253"/>
      <w:docPartObj>
        <w:docPartGallery w:val="Page Numbers (Bottom of Page)"/>
        <w:docPartUnique/>
      </w:docPartObj>
    </w:sdtPr>
    <w:sdtEndPr/>
    <w:sdtContent>
      <w:sdt>
        <w:sdtPr>
          <w:id w:val="483073107"/>
          <w:docPartObj>
            <w:docPartGallery w:val="Page Numbers (Top of Page)"/>
            <w:docPartUnique/>
          </w:docPartObj>
        </w:sdtPr>
        <w:sdtEndPr/>
        <w:sdtContent>
          <w:p w:rsidR="0001268F" w:rsidRDefault="0001268F">
            <w:pPr>
              <w:pStyle w:val="Voettekst"/>
              <w:jc w:val="center"/>
            </w:pPr>
            <w:r w:rsidRPr="0001268F">
              <w:rPr>
                <w:rFonts w:asciiTheme="minorHAnsi" w:hAnsiTheme="minorHAnsi"/>
                <w:sz w:val="20"/>
                <w:szCs w:val="20"/>
              </w:rPr>
              <w:t xml:space="preserve">Pagina </w:t>
            </w:r>
            <w:r w:rsidRPr="0001268F">
              <w:rPr>
                <w:rFonts w:asciiTheme="minorHAnsi" w:hAnsiTheme="minorHAnsi"/>
                <w:b/>
                <w:sz w:val="20"/>
                <w:szCs w:val="20"/>
              </w:rPr>
              <w:fldChar w:fldCharType="begin"/>
            </w:r>
            <w:r w:rsidRPr="0001268F">
              <w:rPr>
                <w:rFonts w:asciiTheme="minorHAnsi" w:hAnsiTheme="minorHAnsi"/>
                <w:b/>
                <w:sz w:val="20"/>
                <w:szCs w:val="20"/>
              </w:rPr>
              <w:instrText>PAGE</w:instrText>
            </w:r>
            <w:r w:rsidRPr="0001268F">
              <w:rPr>
                <w:rFonts w:asciiTheme="minorHAnsi" w:hAnsiTheme="minorHAnsi"/>
                <w:b/>
                <w:sz w:val="20"/>
                <w:szCs w:val="20"/>
              </w:rPr>
              <w:fldChar w:fldCharType="separate"/>
            </w:r>
            <w:r w:rsidR="007B5BC6">
              <w:rPr>
                <w:rFonts w:asciiTheme="minorHAnsi" w:hAnsiTheme="minorHAnsi"/>
                <w:b/>
                <w:noProof/>
                <w:sz w:val="20"/>
                <w:szCs w:val="20"/>
              </w:rPr>
              <w:t>1</w:t>
            </w:r>
            <w:r w:rsidRPr="0001268F">
              <w:rPr>
                <w:rFonts w:asciiTheme="minorHAnsi" w:hAnsiTheme="minorHAnsi"/>
                <w:b/>
                <w:sz w:val="20"/>
                <w:szCs w:val="20"/>
              </w:rPr>
              <w:fldChar w:fldCharType="end"/>
            </w:r>
            <w:r w:rsidRPr="0001268F">
              <w:rPr>
                <w:rFonts w:asciiTheme="minorHAnsi" w:hAnsiTheme="minorHAnsi"/>
                <w:sz w:val="20"/>
                <w:szCs w:val="20"/>
              </w:rPr>
              <w:t xml:space="preserve"> van </w:t>
            </w:r>
            <w:r w:rsidRPr="0001268F">
              <w:rPr>
                <w:rFonts w:asciiTheme="minorHAnsi" w:hAnsiTheme="minorHAnsi"/>
                <w:b/>
                <w:sz w:val="20"/>
                <w:szCs w:val="20"/>
              </w:rPr>
              <w:fldChar w:fldCharType="begin"/>
            </w:r>
            <w:r w:rsidRPr="0001268F">
              <w:rPr>
                <w:rFonts w:asciiTheme="minorHAnsi" w:hAnsiTheme="minorHAnsi"/>
                <w:b/>
                <w:sz w:val="20"/>
                <w:szCs w:val="20"/>
              </w:rPr>
              <w:instrText>NUMPAGES</w:instrText>
            </w:r>
            <w:r w:rsidRPr="0001268F">
              <w:rPr>
                <w:rFonts w:asciiTheme="minorHAnsi" w:hAnsiTheme="minorHAnsi"/>
                <w:b/>
                <w:sz w:val="20"/>
                <w:szCs w:val="20"/>
              </w:rPr>
              <w:fldChar w:fldCharType="separate"/>
            </w:r>
            <w:r w:rsidR="007B5BC6">
              <w:rPr>
                <w:rFonts w:asciiTheme="minorHAnsi" w:hAnsiTheme="minorHAnsi"/>
                <w:b/>
                <w:noProof/>
                <w:sz w:val="20"/>
                <w:szCs w:val="20"/>
              </w:rPr>
              <w:t>2</w:t>
            </w:r>
            <w:r w:rsidRPr="0001268F">
              <w:rPr>
                <w:rFonts w:asciiTheme="minorHAnsi" w:hAnsiTheme="minorHAnsi"/>
                <w:b/>
                <w:sz w:val="20"/>
                <w:szCs w:val="20"/>
              </w:rPr>
              <w:fldChar w:fldCharType="end"/>
            </w:r>
          </w:p>
        </w:sdtContent>
      </w:sdt>
    </w:sdtContent>
  </w:sdt>
  <w:p w:rsidR="0001268F" w:rsidRDefault="000126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22" w:rsidRDefault="00394122" w:rsidP="008C09F6">
      <w:r>
        <w:separator/>
      </w:r>
    </w:p>
  </w:footnote>
  <w:footnote w:type="continuationSeparator" w:id="0">
    <w:p w:rsidR="00394122" w:rsidRDefault="00394122" w:rsidP="008C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F6" w:rsidRDefault="008C09F6">
    <w:pPr>
      <w:pStyle w:val="Koptekst"/>
    </w:pPr>
    <w:r>
      <w:rPr>
        <w:noProof/>
      </w:rPr>
      <w:drawing>
        <wp:inline distT="0" distB="0" distL="0" distR="0" wp14:anchorId="539379E7" wp14:editId="5BB86530">
          <wp:extent cx="942975" cy="9239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r w:rsidR="00B70384">
      <w:tab/>
    </w:r>
    <w:r w:rsidR="00B70384">
      <w:tab/>
    </w:r>
    <w:r w:rsidR="00B70384" w:rsidRPr="00B70384">
      <w:rPr>
        <w:i/>
      </w:rPr>
      <w:t>Uw bedrijfslogo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150"/>
    <w:multiLevelType w:val="hybridMultilevel"/>
    <w:tmpl w:val="9536DA68"/>
    <w:lvl w:ilvl="0" w:tplc="5DB2CDD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C7606B"/>
    <w:multiLevelType w:val="hybridMultilevel"/>
    <w:tmpl w:val="65F24BF2"/>
    <w:lvl w:ilvl="0" w:tplc="92426F8C">
      <w:start w:val="7"/>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nsid w:val="31820083"/>
    <w:multiLevelType w:val="hybridMultilevel"/>
    <w:tmpl w:val="B2701A2E"/>
    <w:lvl w:ilvl="0" w:tplc="92426F8C">
      <w:start w:val="7"/>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356357"/>
    <w:multiLevelType w:val="hybridMultilevel"/>
    <w:tmpl w:val="7AE2966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4B902415"/>
    <w:multiLevelType w:val="hybridMultilevel"/>
    <w:tmpl w:val="DF26558E"/>
    <w:lvl w:ilvl="0" w:tplc="92426F8C">
      <w:start w:val="7"/>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5">
    <w:nsid w:val="4D713958"/>
    <w:multiLevelType w:val="hybridMultilevel"/>
    <w:tmpl w:val="44D8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B376368"/>
    <w:multiLevelType w:val="hybridMultilevel"/>
    <w:tmpl w:val="20A83488"/>
    <w:lvl w:ilvl="0" w:tplc="92426F8C">
      <w:start w:val="7"/>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79"/>
    <w:rsid w:val="0001268F"/>
    <w:rsid w:val="000616B7"/>
    <w:rsid w:val="00097B79"/>
    <w:rsid w:val="00257FB8"/>
    <w:rsid w:val="0035075E"/>
    <w:rsid w:val="00394122"/>
    <w:rsid w:val="003E017E"/>
    <w:rsid w:val="003E5552"/>
    <w:rsid w:val="00572CF4"/>
    <w:rsid w:val="007643E9"/>
    <w:rsid w:val="007B5BC6"/>
    <w:rsid w:val="00822C5B"/>
    <w:rsid w:val="008372D2"/>
    <w:rsid w:val="0086151C"/>
    <w:rsid w:val="008C09F6"/>
    <w:rsid w:val="00933F85"/>
    <w:rsid w:val="00A81A8C"/>
    <w:rsid w:val="00B70384"/>
    <w:rsid w:val="00BC72CB"/>
    <w:rsid w:val="00CA297D"/>
    <w:rsid w:val="00D06839"/>
    <w:rsid w:val="00D35870"/>
    <w:rsid w:val="00DA6364"/>
    <w:rsid w:val="00E72461"/>
    <w:rsid w:val="00FE1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7B79"/>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097B79"/>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097B79"/>
    <w:rPr>
      <w:rFonts w:ascii="Calibri" w:eastAsia="Times New Roman" w:hAnsi="Calibri" w:cs="Times New Roman"/>
      <w:b/>
      <w:bCs/>
      <w:i/>
      <w:color w:val="4F81BD"/>
      <w:sz w:val="26"/>
      <w:szCs w:val="26"/>
      <w:lang w:eastAsia="nl-NL"/>
    </w:rPr>
  </w:style>
  <w:style w:type="paragraph" w:styleId="Koptekst">
    <w:name w:val="header"/>
    <w:basedOn w:val="Standaard"/>
    <w:link w:val="KoptekstChar"/>
    <w:uiPriority w:val="99"/>
    <w:unhideWhenUsed/>
    <w:rsid w:val="008C09F6"/>
    <w:pPr>
      <w:tabs>
        <w:tab w:val="center" w:pos="4536"/>
        <w:tab w:val="right" w:pos="9072"/>
      </w:tabs>
    </w:pPr>
  </w:style>
  <w:style w:type="character" w:customStyle="1" w:styleId="KoptekstChar">
    <w:name w:val="Koptekst Char"/>
    <w:basedOn w:val="Standaardalinea-lettertype"/>
    <w:link w:val="Koptekst"/>
    <w:uiPriority w:val="99"/>
    <w:rsid w:val="008C09F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C09F6"/>
    <w:pPr>
      <w:tabs>
        <w:tab w:val="center" w:pos="4536"/>
        <w:tab w:val="right" w:pos="9072"/>
      </w:tabs>
    </w:pPr>
  </w:style>
  <w:style w:type="character" w:customStyle="1" w:styleId="VoettekstChar">
    <w:name w:val="Voettekst Char"/>
    <w:basedOn w:val="Standaardalinea-lettertype"/>
    <w:link w:val="Voettekst"/>
    <w:uiPriority w:val="99"/>
    <w:rsid w:val="008C09F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C09F6"/>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9F6"/>
    <w:rPr>
      <w:rFonts w:ascii="Tahoma" w:eastAsia="Times New Roman" w:hAnsi="Tahoma" w:cs="Tahoma"/>
      <w:sz w:val="16"/>
      <w:szCs w:val="16"/>
      <w:lang w:eastAsia="nl-NL"/>
    </w:rPr>
  </w:style>
  <w:style w:type="paragraph" w:styleId="Lijstalinea">
    <w:name w:val="List Paragraph"/>
    <w:basedOn w:val="Standaard"/>
    <w:uiPriority w:val="34"/>
    <w:qFormat/>
    <w:rsid w:val="00572CF4"/>
    <w:pPr>
      <w:ind w:left="720"/>
      <w:contextualSpacing/>
    </w:pPr>
  </w:style>
  <w:style w:type="table" w:styleId="Tabelraster">
    <w:name w:val="Table Grid"/>
    <w:basedOn w:val="Standaardtabel"/>
    <w:uiPriority w:val="59"/>
    <w:rsid w:val="00CA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CA297D"/>
    <w:pPr>
      <w:autoSpaceDE w:val="0"/>
      <w:autoSpaceDN w:val="0"/>
      <w:adjustRightInd w:val="0"/>
      <w:spacing w:line="241" w:lineRule="atLeast"/>
    </w:pPr>
    <w:rPr>
      <w:rFonts w:ascii="Quadraat" w:eastAsia="Calibri" w:hAnsi="Quadraat" w:cs="Quadraat"/>
      <w:lang w:eastAsia="en-US"/>
    </w:rPr>
  </w:style>
  <w:style w:type="paragraph" w:customStyle="1" w:styleId="Pa3">
    <w:name w:val="Pa3"/>
    <w:basedOn w:val="Standaard"/>
    <w:next w:val="Standaard"/>
    <w:uiPriority w:val="99"/>
    <w:rsid w:val="00CA297D"/>
    <w:pPr>
      <w:autoSpaceDE w:val="0"/>
      <w:autoSpaceDN w:val="0"/>
      <w:adjustRightInd w:val="0"/>
      <w:spacing w:line="201" w:lineRule="atLeast"/>
    </w:pPr>
    <w:rPr>
      <w:rFonts w:ascii="Quadraat" w:eastAsia="Calibri" w:hAnsi="Quadraat" w:cs="Quadraat"/>
      <w:lang w:eastAsia="en-US"/>
    </w:rPr>
  </w:style>
  <w:style w:type="paragraph" w:customStyle="1" w:styleId="Pa1">
    <w:name w:val="Pa1"/>
    <w:basedOn w:val="Standaard"/>
    <w:next w:val="Standaard"/>
    <w:uiPriority w:val="99"/>
    <w:rsid w:val="00CA297D"/>
    <w:pPr>
      <w:autoSpaceDE w:val="0"/>
      <w:autoSpaceDN w:val="0"/>
      <w:adjustRightInd w:val="0"/>
      <w:spacing w:line="521" w:lineRule="atLeast"/>
    </w:pPr>
    <w:rPr>
      <w:rFonts w:ascii="Quadraat" w:eastAsia="Calibri" w:hAnsi="Quadraat" w:cs="Quadraat"/>
      <w:lang w:eastAsia="en-US"/>
    </w:rPr>
  </w:style>
  <w:style w:type="character" w:customStyle="1" w:styleId="A2">
    <w:name w:val="A2"/>
    <w:uiPriority w:val="99"/>
    <w:rsid w:val="00CA297D"/>
    <w:rPr>
      <w:rFonts w:ascii="Quadraat Sans" w:hAnsi="Quadraat Sans" w:cs="Quadraat Sans"/>
      <w:i/>
      <w:iCs/>
      <w:color w:val="000000"/>
      <w:sz w:val="32"/>
      <w:szCs w:val="32"/>
    </w:rPr>
  </w:style>
  <w:style w:type="character" w:styleId="Hyperlink">
    <w:name w:val="Hyperlink"/>
    <w:basedOn w:val="Standaardalinea-lettertype"/>
    <w:uiPriority w:val="99"/>
    <w:unhideWhenUsed/>
    <w:rsid w:val="00DA63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7B79"/>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097B79"/>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097B79"/>
    <w:rPr>
      <w:rFonts w:ascii="Calibri" w:eastAsia="Times New Roman" w:hAnsi="Calibri" w:cs="Times New Roman"/>
      <w:b/>
      <w:bCs/>
      <w:i/>
      <w:color w:val="4F81BD"/>
      <w:sz w:val="26"/>
      <w:szCs w:val="26"/>
      <w:lang w:eastAsia="nl-NL"/>
    </w:rPr>
  </w:style>
  <w:style w:type="paragraph" w:styleId="Koptekst">
    <w:name w:val="header"/>
    <w:basedOn w:val="Standaard"/>
    <w:link w:val="KoptekstChar"/>
    <w:uiPriority w:val="99"/>
    <w:unhideWhenUsed/>
    <w:rsid w:val="008C09F6"/>
    <w:pPr>
      <w:tabs>
        <w:tab w:val="center" w:pos="4536"/>
        <w:tab w:val="right" w:pos="9072"/>
      </w:tabs>
    </w:pPr>
  </w:style>
  <w:style w:type="character" w:customStyle="1" w:styleId="KoptekstChar">
    <w:name w:val="Koptekst Char"/>
    <w:basedOn w:val="Standaardalinea-lettertype"/>
    <w:link w:val="Koptekst"/>
    <w:uiPriority w:val="99"/>
    <w:rsid w:val="008C09F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C09F6"/>
    <w:pPr>
      <w:tabs>
        <w:tab w:val="center" w:pos="4536"/>
        <w:tab w:val="right" w:pos="9072"/>
      </w:tabs>
    </w:pPr>
  </w:style>
  <w:style w:type="character" w:customStyle="1" w:styleId="VoettekstChar">
    <w:name w:val="Voettekst Char"/>
    <w:basedOn w:val="Standaardalinea-lettertype"/>
    <w:link w:val="Voettekst"/>
    <w:uiPriority w:val="99"/>
    <w:rsid w:val="008C09F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C09F6"/>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9F6"/>
    <w:rPr>
      <w:rFonts w:ascii="Tahoma" w:eastAsia="Times New Roman" w:hAnsi="Tahoma" w:cs="Tahoma"/>
      <w:sz w:val="16"/>
      <w:szCs w:val="16"/>
      <w:lang w:eastAsia="nl-NL"/>
    </w:rPr>
  </w:style>
  <w:style w:type="paragraph" w:styleId="Lijstalinea">
    <w:name w:val="List Paragraph"/>
    <w:basedOn w:val="Standaard"/>
    <w:uiPriority w:val="34"/>
    <w:qFormat/>
    <w:rsid w:val="00572CF4"/>
    <w:pPr>
      <w:ind w:left="720"/>
      <w:contextualSpacing/>
    </w:pPr>
  </w:style>
  <w:style w:type="table" w:styleId="Tabelraster">
    <w:name w:val="Table Grid"/>
    <w:basedOn w:val="Standaardtabel"/>
    <w:uiPriority w:val="59"/>
    <w:rsid w:val="00CA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CA297D"/>
    <w:pPr>
      <w:autoSpaceDE w:val="0"/>
      <w:autoSpaceDN w:val="0"/>
      <w:adjustRightInd w:val="0"/>
      <w:spacing w:line="241" w:lineRule="atLeast"/>
    </w:pPr>
    <w:rPr>
      <w:rFonts w:ascii="Quadraat" w:eastAsia="Calibri" w:hAnsi="Quadraat" w:cs="Quadraat"/>
      <w:lang w:eastAsia="en-US"/>
    </w:rPr>
  </w:style>
  <w:style w:type="paragraph" w:customStyle="1" w:styleId="Pa3">
    <w:name w:val="Pa3"/>
    <w:basedOn w:val="Standaard"/>
    <w:next w:val="Standaard"/>
    <w:uiPriority w:val="99"/>
    <w:rsid w:val="00CA297D"/>
    <w:pPr>
      <w:autoSpaceDE w:val="0"/>
      <w:autoSpaceDN w:val="0"/>
      <w:adjustRightInd w:val="0"/>
      <w:spacing w:line="201" w:lineRule="atLeast"/>
    </w:pPr>
    <w:rPr>
      <w:rFonts w:ascii="Quadraat" w:eastAsia="Calibri" w:hAnsi="Quadraat" w:cs="Quadraat"/>
      <w:lang w:eastAsia="en-US"/>
    </w:rPr>
  </w:style>
  <w:style w:type="paragraph" w:customStyle="1" w:styleId="Pa1">
    <w:name w:val="Pa1"/>
    <w:basedOn w:val="Standaard"/>
    <w:next w:val="Standaard"/>
    <w:uiPriority w:val="99"/>
    <w:rsid w:val="00CA297D"/>
    <w:pPr>
      <w:autoSpaceDE w:val="0"/>
      <w:autoSpaceDN w:val="0"/>
      <w:adjustRightInd w:val="0"/>
      <w:spacing w:line="521" w:lineRule="atLeast"/>
    </w:pPr>
    <w:rPr>
      <w:rFonts w:ascii="Quadraat" w:eastAsia="Calibri" w:hAnsi="Quadraat" w:cs="Quadraat"/>
      <w:lang w:eastAsia="en-US"/>
    </w:rPr>
  </w:style>
  <w:style w:type="character" w:customStyle="1" w:styleId="A2">
    <w:name w:val="A2"/>
    <w:uiPriority w:val="99"/>
    <w:rsid w:val="00CA297D"/>
    <w:rPr>
      <w:rFonts w:ascii="Quadraat Sans" w:hAnsi="Quadraat Sans" w:cs="Quadraat Sans"/>
      <w:i/>
      <w:iCs/>
      <w:color w:val="000000"/>
      <w:sz w:val="32"/>
      <w:szCs w:val="32"/>
    </w:rPr>
  </w:style>
  <w:style w:type="character" w:styleId="Hyperlink">
    <w:name w:val="Hyperlink"/>
    <w:basedOn w:val="Standaardalinea-lettertype"/>
    <w:uiPriority w:val="99"/>
    <w:unhideWhenUsed/>
    <w:rsid w:val="00DA6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brussels/lang--nl/index.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8" ma:contentTypeDescription="Een nieuw document maken." ma:contentTypeScope="" ma:versionID="739a299df1f05ba6ebcf564ab0c92d16">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bc57bd19c1ff252cfcb1c41687682f11"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90F8F-95CC-413F-A1D2-D295A5A1188A}"/>
</file>

<file path=customXml/itemProps2.xml><?xml version="1.0" encoding="utf-8"?>
<ds:datastoreItem xmlns:ds="http://schemas.openxmlformats.org/officeDocument/2006/customXml" ds:itemID="{D8F85F60-B405-491C-82EB-DEB8BD2183C1}"/>
</file>

<file path=customXml/itemProps3.xml><?xml version="1.0" encoding="utf-8"?>
<ds:datastoreItem xmlns:ds="http://schemas.openxmlformats.org/officeDocument/2006/customXml" ds:itemID="{192B3ED0-2B99-4291-92BB-B58D5B81EBAD}"/>
</file>

<file path=docProps/app.xml><?xml version="1.0" encoding="utf-8"?>
<Properties xmlns="http://schemas.openxmlformats.org/officeDocument/2006/extended-properties" xmlns:vt="http://schemas.openxmlformats.org/officeDocument/2006/docPropsVTypes">
  <Template>Normal.dotm</Template>
  <TotalTime>22</TotalTime>
  <Pages>2</Pages>
  <Words>585</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Oosting</dc:creator>
  <cp:lastModifiedBy>Marco Ouwerkerk  - Green Leisure (Group)</cp:lastModifiedBy>
  <cp:revision>7</cp:revision>
  <dcterms:created xsi:type="dcterms:W3CDTF">2015-10-27T17:36:00Z</dcterms:created>
  <dcterms:modified xsi:type="dcterms:W3CDTF">2015-12-13T23:29:00Z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ies>
</file>